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1B" w:rsidRPr="0007441B" w:rsidRDefault="0007441B" w:rsidP="0007441B">
      <w:r w:rsidRPr="0007441B">
        <w:t xml:space="preserve">Motor: Puma </w:t>
      </w:r>
      <w:proofErr w:type="spellStart"/>
      <w:r w:rsidRPr="0007441B">
        <w:t>TDCi</w:t>
      </w:r>
      <w:proofErr w:type="spellEnd"/>
      <w:r w:rsidRPr="0007441B">
        <w:t xml:space="preserve"> 2.2L de 150 CV/375 </w:t>
      </w:r>
      <w:proofErr w:type="spellStart"/>
      <w:r w:rsidRPr="0007441B">
        <w:t>Nm</w:t>
      </w:r>
      <w:proofErr w:type="spellEnd"/>
      <w:r w:rsidRPr="0007441B">
        <w:t>.</w:t>
      </w:r>
    </w:p>
    <w:p w:rsidR="0007441B" w:rsidRPr="0007441B" w:rsidRDefault="0007441B" w:rsidP="0007441B">
      <w:r w:rsidRPr="0007441B">
        <w:t xml:space="preserve"> Transmisión: 6 MT.</w:t>
      </w:r>
    </w:p>
    <w:p w:rsidR="0007441B" w:rsidRPr="0007441B" w:rsidRDefault="0007441B" w:rsidP="0007441B">
      <w:r w:rsidRPr="0007441B">
        <w:t xml:space="preserve">Al equipamiento de </w:t>
      </w:r>
      <w:proofErr w:type="spellStart"/>
      <w:r w:rsidRPr="0007441B">
        <w:t>Ranger</w:t>
      </w:r>
      <w:proofErr w:type="spellEnd"/>
      <w:r w:rsidRPr="0007441B">
        <w:t xml:space="preserve"> XL Cabina Simple 4x2 se le agrega:</w:t>
      </w:r>
    </w:p>
    <w:p w:rsidR="0007441B" w:rsidRPr="0007441B" w:rsidRDefault="0007441B" w:rsidP="0007441B">
      <w:r w:rsidRPr="0007441B">
        <w:t xml:space="preserve"> Cabina doble.</w:t>
      </w:r>
    </w:p>
    <w:p w:rsidR="0007441B" w:rsidRPr="0007441B" w:rsidRDefault="0007441B" w:rsidP="0007441B">
      <w:r w:rsidRPr="0007441B">
        <w:t xml:space="preserve"> Cinturones inerciales de 3 puntos en plazas traseras.</w:t>
      </w:r>
    </w:p>
    <w:p w:rsidR="0007441B" w:rsidRPr="0007441B" w:rsidRDefault="0007441B" w:rsidP="0007441B">
      <w:r w:rsidRPr="0007441B">
        <w:t xml:space="preserve"> Apoyacabezas regulables en altura en plazas traseras.</w:t>
      </w:r>
    </w:p>
    <w:p w:rsidR="0007441B" w:rsidRPr="0007441B" w:rsidRDefault="0007441B" w:rsidP="0007441B">
      <w:r w:rsidRPr="0007441B">
        <w:t xml:space="preserve"> Anclajes ISOFIX en plazas traseras.</w:t>
      </w:r>
    </w:p>
    <w:p w:rsidR="0007441B" w:rsidRPr="0007441B" w:rsidRDefault="0007441B" w:rsidP="0007441B">
      <w:r w:rsidRPr="0007441B">
        <w:t xml:space="preserve"> Levantavidrios eléctricos en plazas delanteras y traseras</w:t>
      </w:r>
    </w:p>
    <w:p w:rsidR="0007441B" w:rsidRPr="0007441B" w:rsidRDefault="0007441B" w:rsidP="0007441B">
      <w:proofErr w:type="gramStart"/>
      <w:r w:rsidRPr="0007441B">
        <w:t>con</w:t>
      </w:r>
      <w:proofErr w:type="gramEnd"/>
      <w:r w:rsidRPr="0007441B">
        <w:t xml:space="preserve"> sistema “</w:t>
      </w:r>
      <w:proofErr w:type="spellStart"/>
      <w:r w:rsidRPr="0007441B">
        <w:t>One</w:t>
      </w:r>
      <w:proofErr w:type="spellEnd"/>
      <w:r w:rsidRPr="0007441B">
        <w:t xml:space="preserve"> </w:t>
      </w:r>
      <w:proofErr w:type="spellStart"/>
      <w:r w:rsidRPr="0007441B">
        <w:t>Touch</w:t>
      </w:r>
      <w:proofErr w:type="spellEnd"/>
      <w:r w:rsidRPr="0007441B">
        <w:t>” para el conductor.</w:t>
      </w:r>
    </w:p>
    <w:p w:rsidR="0007441B" w:rsidRPr="0007441B" w:rsidRDefault="0007441B" w:rsidP="0007441B">
      <w:bookmarkStart w:id="0" w:name="_GoBack"/>
      <w:bookmarkEnd w:id="0"/>
      <w:r w:rsidRPr="0007441B">
        <w:t xml:space="preserve"> Espejos exteriores con comando eléctrico.</w:t>
      </w:r>
    </w:p>
    <w:p w:rsidR="006133DB" w:rsidRDefault="006133DB"/>
    <w:sectPr w:rsidR="006133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1B"/>
    <w:rsid w:val="0007441B"/>
    <w:rsid w:val="0061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4CCA24-98DA-450D-A845-E4758FB3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pcpuesto2</dc:creator>
  <cp:keywords/>
  <dc:description/>
  <cp:lastModifiedBy>pcpuesto2</cp:lastModifiedBy>
  <cp:revision>1</cp:revision>
  <dcterms:created xsi:type="dcterms:W3CDTF">2018-11-24T15:17:00Z</dcterms:created>
  <dcterms:modified xsi:type="dcterms:W3CDTF">2018-11-24T15:18:00Z</dcterms:modified>
</cp:coreProperties>
</file>